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6662"/>
      </w:tblGrid>
      <w:tr w:rsidR="005C6529" w:rsidTr="005C6529">
        <w:tc>
          <w:tcPr>
            <w:tcW w:w="2093" w:type="dxa"/>
          </w:tcPr>
          <w:p w:rsidR="005C6529" w:rsidRP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B4F007A" wp14:editId="30D21AD1">
                  <wp:extent cx="914400" cy="914400"/>
                  <wp:effectExtent l="0" t="0" r="0" b="0"/>
                  <wp:docPr id="1" name="Picture 1" descr="Royal Geelong Yacht Club Log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oyal Geelong Yacht Club Log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vAlign w:val="center"/>
          </w:tcPr>
          <w:p w:rsid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Royal Geelong Yacht Club Inc.</w:t>
            </w:r>
          </w:p>
          <w:p w:rsidR="005C6529" w:rsidRP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Est 1859</w:t>
            </w:r>
          </w:p>
        </w:tc>
      </w:tr>
      <w:tr w:rsidR="005C6529" w:rsidTr="005C6529">
        <w:tc>
          <w:tcPr>
            <w:tcW w:w="8755" w:type="dxa"/>
            <w:gridSpan w:val="2"/>
            <w:vAlign w:val="center"/>
          </w:tcPr>
          <w:p w:rsidR="005C6529" w:rsidRDefault="005C6529" w:rsidP="00E15B6F">
            <w:pPr>
              <w:spacing w:before="120" w:after="120"/>
              <w:jc w:val="center"/>
            </w:pPr>
            <w:r>
              <w:rPr>
                <w:sz w:val="32"/>
                <w:szCs w:val="32"/>
              </w:rPr>
              <w:t>Trophy Deed of Gift.</w:t>
            </w:r>
          </w:p>
        </w:tc>
      </w:tr>
    </w:tbl>
    <w:p w:rsidR="007C148E" w:rsidRDefault="007C148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6095"/>
      </w:tblGrid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Trophy:</w:t>
            </w:r>
          </w:p>
        </w:tc>
        <w:tc>
          <w:tcPr>
            <w:tcW w:w="6095" w:type="dxa"/>
          </w:tcPr>
          <w:p w:rsidR="007C148E" w:rsidRPr="007C148E" w:rsidRDefault="00522065" w:rsidP="008203B5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International Red Hand Trophy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Presented by:</w:t>
            </w:r>
          </w:p>
        </w:tc>
        <w:tc>
          <w:tcPr>
            <w:tcW w:w="6095" w:type="dxa"/>
          </w:tcPr>
          <w:p w:rsidR="00A20E28" w:rsidRPr="007C148E" w:rsidRDefault="00522065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Bellarine Marine (Jim Sim prop)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Date:</w:t>
            </w:r>
          </w:p>
        </w:tc>
        <w:tc>
          <w:tcPr>
            <w:tcW w:w="6095" w:type="dxa"/>
          </w:tcPr>
          <w:p w:rsidR="007C148E" w:rsidRPr="007C148E" w:rsidRDefault="005D1553" w:rsidP="00522065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 w:rsidR="00522065">
              <w:rPr>
                <w:sz w:val="28"/>
                <w:szCs w:val="28"/>
              </w:rPr>
              <w:t>7</w:t>
            </w:r>
            <w:r w:rsidR="00240DDC">
              <w:rPr>
                <w:sz w:val="28"/>
                <w:szCs w:val="28"/>
              </w:rPr>
              <w:t>0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For:</w:t>
            </w:r>
          </w:p>
        </w:tc>
        <w:tc>
          <w:tcPr>
            <w:tcW w:w="6095" w:type="dxa"/>
          </w:tcPr>
          <w:p w:rsidR="00D63C8B" w:rsidRDefault="00522065" w:rsidP="00D63C8B">
            <w:pPr>
              <w:spacing w:before="120" w:after="120"/>
              <w:ind w:left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Dragon Winter Aggregate.</w:t>
            </w:r>
          </w:p>
          <w:p w:rsidR="00522065" w:rsidRPr="00D63C8B" w:rsidRDefault="00522065" w:rsidP="00D63C8B">
            <w:pPr>
              <w:spacing w:before="120" w:after="120"/>
              <w:ind w:left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Only 3 winter series for Dragons run.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Remarks / Revisions</w:t>
            </w:r>
          </w:p>
        </w:tc>
        <w:tc>
          <w:tcPr>
            <w:tcW w:w="6095" w:type="dxa"/>
          </w:tcPr>
          <w:p w:rsidR="00F52B2B" w:rsidRDefault="00F52B2B" w:rsidP="00522065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1990: Reallocated to Combined Handicap Winner of event so named</w:t>
            </w:r>
          </w:p>
          <w:p w:rsidR="005D1553" w:rsidRDefault="00522065" w:rsidP="00522065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  <w:r w:rsidR="00A63A72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-200</w:t>
            </w:r>
            <w:r w:rsidR="00A63A72">
              <w:rPr>
                <w:sz w:val="28"/>
                <w:szCs w:val="28"/>
              </w:rPr>
              <w:t>6</w:t>
            </w:r>
            <w:r w:rsidR="00240DDC">
              <w:rPr>
                <w:sz w:val="28"/>
                <w:szCs w:val="28"/>
              </w:rPr>
              <w:t xml:space="preserve">: </w:t>
            </w:r>
            <w:r>
              <w:rPr>
                <w:sz w:val="28"/>
                <w:szCs w:val="28"/>
              </w:rPr>
              <w:t>Reallocated to Div</w:t>
            </w:r>
            <w:r w:rsidR="00F52B2B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III</w:t>
            </w:r>
            <w:r w:rsidR="004A404D">
              <w:rPr>
                <w:sz w:val="28"/>
                <w:szCs w:val="28"/>
              </w:rPr>
              <w:t xml:space="preserve"> Aggregate Winner</w:t>
            </w:r>
            <w:r w:rsidR="00A63A72">
              <w:rPr>
                <w:sz w:val="28"/>
                <w:szCs w:val="28"/>
              </w:rPr>
              <w:t xml:space="preserve"> (2005-2006 =&gt; 2009-2010)</w:t>
            </w:r>
            <w:r w:rsidR="00A63A72">
              <w:rPr>
                <w:rStyle w:val="FootnoteReference"/>
                <w:sz w:val="28"/>
                <w:szCs w:val="28"/>
              </w:rPr>
              <w:footnoteReference w:id="1"/>
            </w:r>
          </w:p>
          <w:p w:rsidR="00A63A72" w:rsidRPr="007C148E" w:rsidRDefault="00A63A72" w:rsidP="00522065">
            <w:pPr>
              <w:spacing w:before="120" w:after="120"/>
              <w:rPr>
                <w:sz w:val="28"/>
                <w:szCs w:val="28"/>
              </w:rPr>
            </w:pPr>
          </w:p>
        </w:tc>
      </w:tr>
      <w:tr w:rsidR="00E15B6F" w:rsidRPr="007C148E" w:rsidTr="009A3F6A">
        <w:tc>
          <w:tcPr>
            <w:tcW w:w="8755" w:type="dxa"/>
            <w:gridSpan w:val="2"/>
          </w:tcPr>
          <w:p w:rsidR="00E15B6F" w:rsidRDefault="00E15B6F" w:rsidP="00E15B6F">
            <w:pPr>
              <w:spacing w:before="120" w:after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Click </w:t>
            </w:r>
            <w:hyperlink r:id="rId10" w:history="1">
              <w:r w:rsidRPr="00F52B2B">
                <w:rPr>
                  <w:rStyle w:val="Hyperlink"/>
                  <w:sz w:val="28"/>
                  <w:szCs w:val="28"/>
                </w:rPr>
                <w:t>here</w:t>
              </w:r>
            </w:hyperlink>
            <w:r>
              <w:rPr>
                <w:sz w:val="28"/>
                <w:szCs w:val="28"/>
              </w:rPr>
              <w:t xml:space="preserve"> for Dragon Winter Series Aggregate Winners</w:t>
            </w:r>
          </w:p>
          <w:p w:rsidR="00F52B2B" w:rsidRDefault="00F52B2B" w:rsidP="00E15B6F">
            <w:pPr>
              <w:spacing w:before="120" w:after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Click </w:t>
            </w:r>
            <w:hyperlink r:id="rId11" w:history="1">
              <w:r w:rsidRPr="00F52B2B">
                <w:rPr>
                  <w:rStyle w:val="Hyperlink"/>
                  <w:sz w:val="28"/>
                  <w:szCs w:val="28"/>
                </w:rPr>
                <w:t>here</w:t>
              </w:r>
            </w:hyperlink>
            <w:r>
              <w:rPr>
                <w:sz w:val="28"/>
                <w:szCs w:val="28"/>
              </w:rPr>
              <w:t xml:space="preserve"> for Div. I / II Winners (1990-2005)</w:t>
            </w:r>
          </w:p>
          <w:p w:rsidR="004A404D" w:rsidRDefault="004A404D" w:rsidP="00E15B6F">
            <w:pPr>
              <w:spacing w:before="120" w:after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Click </w:t>
            </w:r>
            <w:bookmarkStart w:id="0" w:name="_GoBack"/>
            <w:r w:rsidR="00EE7821">
              <w:fldChar w:fldCharType="begin"/>
            </w:r>
            <w:r w:rsidR="00EE7821">
              <w:instrText xml:space="preserve"> HYPERLINK "http://www.rgyc.com.au/honourboards/Division%20III%</w:instrText>
            </w:r>
            <w:r w:rsidR="00EE7821">
              <w:instrText xml:space="preserve">20Aggregate%20Winner.pdf" </w:instrText>
            </w:r>
            <w:r w:rsidR="00EE7821">
              <w:fldChar w:fldCharType="separate"/>
            </w:r>
            <w:r w:rsidRPr="00A63A72">
              <w:rPr>
                <w:rStyle w:val="Hyperlink"/>
                <w:sz w:val="28"/>
                <w:szCs w:val="28"/>
              </w:rPr>
              <w:t>here</w:t>
            </w:r>
            <w:r w:rsidR="00EE7821">
              <w:rPr>
                <w:rStyle w:val="Hyperlink"/>
                <w:sz w:val="28"/>
                <w:szCs w:val="28"/>
              </w:rPr>
              <w:fldChar w:fldCharType="end"/>
            </w:r>
            <w:bookmarkEnd w:id="0"/>
            <w:r>
              <w:rPr>
                <w:sz w:val="28"/>
                <w:szCs w:val="28"/>
              </w:rPr>
              <w:t xml:space="preserve"> for Div</w:t>
            </w:r>
            <w:r w:rsidR="00A63A72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III Aggregate Winner</w:t>
            </w:r>
          </w:p>
        </w:tc>
      </w:tr>
    </w:tbl>
    <w:p w:rsidR="00B06CC4" w:rsidRDefault="00B06CC4">
      <w:r>
        <w:br w:type="page"/>
      </w:r>
    </w:p>
    <w:p w:rsidR="007C148E" w:rsidRDefault="00E15B6F" w:rsidP="00A25060">
      <w:r>
        <w:rPr>
          <w:noProof/>
          <w:lang w:eastAsia="en-AU"/>
        </w:rPr>
        <w:lastRenderedPageBreak/>
        <w:drawing>
          <wp:inline distT="0" distB="0" distL="0" distR="0">
            <wp:extent cx="5724525" cy="54578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14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7821" w:rsidRDefault="00EE7821" w:rsidP="00A63A72">
      <w:pPr>
        <w:spacing w:after="0" w:line="240" w:lineRule="auto"/>
      </w:pPr>
      <w:r>
        <w:separator/>
      </w:r>
    </w:p>
  </w:endnote>
  <w:endnote w:type="continuationSeparator" w:id="0">
    <w:p w:rsidR="00EE7821" w:rsidRDefault="00EE7821" w:rsidP="00A63A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7821" w:rsidRDefault="00EE7821" w:rsidP="00A63A72">
      <w:pPr>
        <w:spacing w:after="0" w:line="240" w:lineRule="auto"/>
      </w:pPr>
      <w:r>
        <w:separator/>
      </w:r>
    </w:p>
  </w:footnote>
  <w:footnote w:type="continuationSeparator" w:id="0">
    <w:p w:rsidR="00EE7821" w:rsidRDefault="00EE7821" w:rsidP="00A63A72">
      <w:pPr>
        <w:spacing w:after="0" w:line="240" w:lineRule="auto"/>
      </w:pPr>
      <w:r>
        <w:continuationSeparator/>
      </w:r>
    </w:p>
  </w:footnote>
  <w:footnote w:id="1">
    <w:p w:rsidR="00A63A72" w:rsidRPr="00A63A72" w:rsidRDefault="00A63A72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From </w:t>
      </w:r>
      <w:r>
        <w:rPr>
          <w:lang w:val="en-US"/>
        </w:rPr>
        <w:t xml:space="preserve">2010 on Div. III Aggregate transferred to </w:t>
      </w:r>
      <w:hyperlink r:id="rId1" w:history="1">
        <w:r w:rsidRPr="00B75050">
          <w:rPr>
            <w:rStyle w:val="Hyperlink"/>
            <w:lang w:val="en-US"/>
          </w:rPr>
          <w:t>Beta Tray</w:t>
        </w:r>
      </w:hyperlink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DE75A2"/>
    <w:multiLevelType w:val="hybridMultilevel"/>
    <w:tmpl w:val="DFE87A3A"/>
    <w:lvl w:ilvl="0" w:tplc="B4780610">
      <w:start w:val="1957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62B"/>
    <w:rsid w:val="00013961"/>
    <w:rsid w:val="00231EC4"/>
    <w:rsid w:val="00240DDC"/>
    <w:rsid w:val="002B5082"/>
    <w:rsid w:val="003B4723"/>
    <w:rsid w:val="004A404D"/>
    <w:rsid w:val="00522065"/>
    <w:rsid w:val="005C6529"/>
    <w:rsid w:val="005D1553"/>
    <w:rsid w:val="005E362B"/>
    <w:rsid w:val="00604598"/>
    <w:rsid w:val="007C148E"/>
    <w:rsid w:val="008203B5"/>
    <w:rsid w:val="008361D5"/>
    <w:rsid w:val="008874AB"/>
    <w:rsid w:val="00987BEA"/>
    <w:rsid w:val="00A20E28"/>
    <w:rsid w:val="00A25060"/>
    <w:rsid w:val="00A63A72"/>
    <w:rsid w:val="00B06CC4"/>
    <w:rsid w:val="00B75050"/>
    <w:rsid w:val="00B8051F"/>
    <w:rsid w:val="00D2558F"/>
    <w:rsid w:val="00D63C8B"/>
    <w:rsid w:val="00E15B6F"/>
    <w:rsid w:val="00E62058"/>
    <w:rsid w:val="00E84892"/>
    <w:rsid w:val="00EB4223"/>
    <w:rsid w:val="00EE7821"/>
    <w:rsid w:val="00F51CD2"/>
    <w:rsid w:val="00F52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C6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C6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52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20E2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52B2B"/>
    <w:rPr>
      <w:color w:val="0000FF" w:themeColor="hyperlink"/>
      <w:u w:val="single"/>
    </w:rPr>
  </w:style>
  <w:style w:type="character" w:customStyle="1" w:styleId="Mention">
    <w:name w:val="Mention"/>
    <w:basedOn w:val="DefaultParagraphFont"/>
    <w:uiPriority w:val="99"/>
    <w:semiHidden/>
    <w:unhideWhenUsed/>
    <w:rsid w:val="00F52B2B"/>
    <w:rPr>
      <w:color w:val="2B579A"/>
      <w:shd w:val="clear" w:color="auto" w:fill="E6E6E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63A7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63A7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63A7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C6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C6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52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20E2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52B2B"/>
    <w:rPr>
      <w:color w:val="0000FF" w:themeColor="hyperlink"/>
      <w:u w:val="single"/>
    </w:rPr>
  </w:style>
  <w:style w:type="character" w:customStyle="1" w:styleId="Mention">
    <w:name w:val="Mention"/>
    <w:basedOn w:val="DefaultParagraphFont"/>
    <w:uiPriority w:val="99"/>
    <w:semiHidden/>
    <w:unhideWhenUsed/>
    <w:rsid w:val="00F52B2B"/>
    <w:rPr>
      <w:color w:val="2B579A"/>
      <w:shd w:val="clear" w:color="auto" w:fill="E6E6E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63A7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63A7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63A7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rgyc.com.au/honourboards/International%20Red%20Hand%20%20Event.pdf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www.rgyc.com.au/honourboards/Dragon%20Winter%20Series%20Aggregate.pdf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rgyc.com.au/DeedsOfGift/Beta%20Tray.pdf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GYC\AppData\Roaming\Microsoft\Templates\Trophy%20Deed%20of%20Gift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7CAC29-6C0E-4CC7-92EC-28EFC9AC96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Trophy Deed of Gift1</Template>
  <TotalTime>24</TotalTime>
  <Pages>2</Pages>
  <Words>122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RGYC</dc:creator>
  <cp:lastModifiedBy>Steve</cp:lastModifiedBy>
  <cp:revision>6</cp:revision>
  <cp:lastPrinted>2017-04-20T05:11:00Z</cp:lastPrinted>
  <dcterms:created xsi:type="dcterms:W3CDTF">2017-04-19T06:18:00Z</dcterms:created>
  <dcterms:modified xsi:type="dcterms:W3CDTF">2017-04-24T07:31:00Z</dcterms:modified>
</cp:coreProperties>
</file>